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62988" w14:textId="77777777" w:rsidR="00BF4850" w:rsidRDefault="00BF4850" w:rsidP="007C4F37">
      <w:pPr>
        <w:pStyle w:val="Standard"/>
        <w:rPr>
          <w:rFonts w:ascii="Arial Narrow" w:hAnsi="Arial Narrow" w:cs="Arial"/>
          <w:sz w:val="24"/>
        </w:rPr>
      </w:pPr>
    </w:p>
    <w:p w14:paraId="0E703782" w14:textId="3D992FD0" w:rsidR="00BF4850" w:rsidRDefault="00000000" w:rsidP="007C4F37">
      <w:pPr>
        <w:pStyle w:val="Standard"/>
        <w:spacing w:line="360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DISPENSA </w:t>
      </w:r>
      <w:r w:rsidR="007C4F37">
        <w:rPr>
          <w:rFonts w:ascii="Arial Narrow" w:hAnsi="Arial Narrow" w:cs="Arial"/>
          <w:b/>
          <w:bCs/>
          <w:sz w:val="24"/>
        </w:rPr>
        <w:t>DE LICITAÇÃO</w:t>
      </w:r>
      <w:r>
        <w:rPr>
          <w:rFonts w:ascii="Arial Narrow" w:hAnsi="Arial Narrow" w:cs="Arial"/>
          <w:b/>
          <w:bCs/>
          <w:sz w:val="24"/>
        </w:rPr>
        <w:t xml:space="preserve"> Nº 6</w:t>
      </w:r>
      <w:r w:rsidR="007C4F37">
        <w:rPr>
          <w:rFonts w:ascii="Arial Narrow" w:hAnsi="Arial Narrow" w:cs="Arial"/>
          <w:b/>
          <w:bCs/>
          <w:sz w:val="24"/>
        </w:rPr>
        <w:t>8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020E2270" w14:textId="1F3EA9DA" w:rsidR="00BF4850" w:rsidRDefault="00000000" w:rsidP="007C4F37">
      <w:pPr>
        <w:pStyle w:val="Standard"/>
        <w:spacing w:line="360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PROCESSO N° </w:t>
      </w:r>
      <w:r w:rsidR="007C4F37">
        <w:rPr>
          <w:rFonts w:ascii="Arial Narrow" w:hAnsi="Arial Narrow" w:cs="Arial"/>
          <w:b/>
          <w:bCs/>
          <w:sz w:val="24"/>
        </w:rPr>
        <w:t>3971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734BDC9B" w14:textId="1ACC554B" w:rsidR="00BF4850" w:rsidRDefault="00000000" w:rsidP="007C4F37">
      <w:pPr>
        <w:pStyle w:val="Standard"/>
        <w:spacing w:line="360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>EDITAL Nº 11</w:t>
      </w:r>
      <w:r w:rsidR="007C4F37">
        <w:rPr>
          <w:rFonts w:ascii="Arial Narrow" w:hAnsi="Arial Narrow" w:cs="Arial"/>
          <w:b/>
          <w:bCs/>
          <w:sz w:val="24"/>
        </w:rPr>
        <w:t>7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405B0FCF" w14:textId="77777777" w:rsidR="00BF4850" w:rsidRDefault="00BF4850" w:rsidP="007C4F37">
      <w:pPr>
        <w:pStyle w:val="Standard"/>
        <w:rPr>
          <w:rFonts w:ascii="Arial Narrow" w:hAnsi="Arial Narrow" w:cs="Arial"/>
          <w:b/>
          <w:bCs/>
          <w:sz w:val="24"/>
        </w:rPr>
      </w:pPr>
    </w:p>
    <w:p w14:paraId="71AF8406" w14:textId="3C21EC60" w:rsidR="00BF4850" w:rsidRDefault="00000000" w:rsidP="007C4F37">
      <w:pPr>
        <w:pStyle w:val="Standard"/>
        <w:spacing w:line="360" w:lineRule="auto"/>
        <w:jc w:val="both"/>
      </w:pPr>
      <w:r>
        <w:rPr>
          <w:rFonts w:ascii="Arial Narrow" w:hAnsi="Arial Narrow" w:cs="Arial"/>
          <w:sz w:val="24"/>
        </w:rPr>
        <w:tab/>
        <w:t>Para efeitos do disposto no artigo 75, inciso II, da Lei Federal nº 14.133/21, comunico a Vossa Excelência, para RATIFICAÇÃO, a Dispensa de Licitação Eletrônica nº 6</w:t>
      </w:r>
      <w:r w:rsidR="007C4F37">
        <w:rPr>
          <w:rFonts w:ascii="Arial Narrow" w:hAnsi="Arial Narrow" w:cs="Arial"/>
          <w:sz w:val="24"/>
        </w:rPr>
        <w:t>8</w:t>
      </w:r>
      <w:r>
        <w:rPr>
          <w:rFonts w:ascii="Arial Narrow" w:hAnsi="Arial Narrow" w:cs="Arial"/>
          <w:sz w:val="24"/>
        </w:rPr>
        <w:t xml:space="preserve">/2025, referente à </w:t>
      </w:r>
      <w:r w:rsidR="007C4F37" w:rsidRPr="007C4F37">
        <w:rPr>
          <w:rFonts w:ascii="Arial Narrow" w:hAnsi="Arial Narrow" w:cs="Arial Narrow"/>
          <w:b/>
          <w:bCs/>
          <w:color w:val="000000"/>
          <w:sz w:val="24"/>
        </w:rPr>
        <w:t xml:space="preserve">Contratação de empresa especializada para fornecimento e instalação de grelhas lineares com respectivas canaletas e encanamentos de escoamento, em áreas internas e externas da Creche Municipal Celestina Bertin de Almeida, visando garantir drenagem adequada, acessibilidade, segurança e durabilidade das instalações, condições e prazos estabelecidos no presente </w:t>
      </w:r>
      <w:r w:rsidR="007C4F37">
        <w:rPr>
          <w:rFonts w:ascii="Arial Narrow" w:hAnsi="Arial Narrow" w:cs="Arial Narrow"/>
          <w:b/>
          <w:bCs/>
          <w:color w:val="000000"/>
          <w:sz w:val="24"/>
        </w:rPr>
        <w:t>T</w:t>
      </w:r>
      <w:r w:rsidR="007C4F37" w:rsidRPr="007C4F37">
        <w:rPr>
          <w:rFonts w:ascii="Arial Narrow" w:hAnsi="Arial Narrow" w:cs="Arial Narrow"/>
          <w:b/>
          <w:bCs/>
          <w:color w:val="000000"/>
          <w:sz w:val="24"/>
        </w:rPr>
        <w:t xml:space="preserve">ermo de </w:t>
      </w:r>
      <w:r w:rsidR="007C4F37">
        <w:rPr>
          <w:rFonts w:ascii="Arial Narrow" w:hAnsi="Arial Narrow" w:cs="Arial Narrow"/>
          <w:b/>
          <w:bCs/>
          <w:color w:val="000000"/>
          <w:sz w:val="24"/>
        </w:rPr>
        <w:t>R</w:t>
      </w:r>
      <w:r w:rsidR="007C4F37" w:rsidRPr="007C4F37">
        <w:rPr>
          <w:rFonts w:ascii="Arial Narrow" w:hAnsi="Arial Narrow" w:cs="Arial Narrow"/>
          <w:b/>
          <w:bCs/>
          <w:color w:val="000000"/>
          <w:sz w:val="24"/>
        </w:rPr>
        <w:t xml:space="preserve">eferência </w:t>
      </w:r>
      <w:r>
        <w:rPr>
          <w:rFonts w:ascii="Arial Narrow" w:hAnsi="Arial Narrow" w:cs="Arial Narrow"/>
          <w:b/>
          <w:bCs/>
          <w:color w:val="000000"/>
          <w:sz w:val="24"/>
        </w:rPr>
        <w:t>do Edital nº 11</w:t>
      </w:r>
      <w:r w:rsidR="007C4F37">
        <w:rPr>
          <w:rFonts w:ascii="Arial Narrow" w:hAnsi="Arial Narrow" w:cs="Arial Narrow"/>
          <w:b/>
          <w:bCs/>
          <w:color w:val="000000"/>
          <w:sz w:val="24"/>
        </w:rPr>
        <w:t>7</w:t>
      </w:r>
      <w:r>
        <w:rPr>
          <w:rFonts w:ascii="Arial Narrow" w:hAnsi="Arial Narrow" w:cs="Arial Narrow"/>
          <w:b/>
          <w:bCs/>
          <w:color w:val="000000"/>
          <w:sz w:val="24"/>
        </w:rPr>
        <w:t>/2025 da Dispensa Eletrônica nº 6</w:t>
      </w:r>
      <w:r w:rsidR="007C4F37">
        <w:rPr>
          <w:rFonts w:ascii="Arial Narrow" w:hAnsi="Arial Narrow" w:cs="Arial Narrow"/>
          <w:b/>
          <w:bCs/>
          <w:color w:val="000000"/>
          <w:sz w:val="24"/>
        </w:rPr>
        <w:t>8</w:t>
      </w:r>
      <w:r>
        <w:rPr>
          <w:rFonts w:ascii="Arial Narrow" w:hAnsi="Arial Narrow" w:cs="Arial Narrow"/>
          <w:b/>
          <w:bCs/>
          <w:color w:val="000000"/>
          <w:sz w:val="24"/>
        </w:rPr>
        <w:t>/2025</w:t>
      </w:r>
      <w:r>
        <w:rPr>
          <w:rFonts w:ascii="Arial Narrow" w:hAnsi="Arial Narrow"/>
          <w:sz w:val="24"/>
        </w:rPr>
        <w:t xml:space="preserve">, com o valor total de </w:t>
      </w:r>
      <w:r>
        <w:rPr>
          <w:rFonts w:ascii="Arial Narrow" w:hAnsi="Arial Narrow" w:cs="Arial"/>
          <w:b/>
          <w:bCs/>
          <w:sz w:val="24"/>
        </w:rPr>
        <w:t>R$ 17.1</w:t>
      </w:r>
      <w:r w:rsidR="007C4F37">
        <w:rPr>
          <w:rFonts w:ascii="Arial Narrow" w:hAnsi="Arial Narrow" w:cs="Arial"/>
          <w:b/>
          <w:bCs/>
          <w:sz w:val="24"/>
        </w:rPr>
        <w:t>00</w:t>
      </w:r>
      <w:r>
        <w:rPr>
          <w:rFonts w:ascii="Arial Narrow" w:hAnsi="Arial Narrow" w:cs="Arial"/>
          <w:b/>
          <w:bCs/>
          <w:sz w:val="24"/>
        </w:rPr>
        <w:t>,00 (dezessete mil</w:t>
      </w:r>
      <w:r w:rsidR="007C4F37">
        <w:rPr>
          <w:rFonts w:ascii="Arial Narrow" w:hAnsi="Arial Narrow" w:cs="Arial"/>
          <w:b/>
          <w:bCs/>
          <w:sz w:val="24"/>
        </w:rPr>
        <w:t xml:space="preserve"> e</w:t>
      </w:r>
      <w:r>
        <w:rPr>
          <w:rFonts w:ascii="Arial Narrow" w:hAnsi="Arial Narrow" w:cs="Arial"/>
          <w:b/>
          <w:bCs/>
          <w:sz w:val="24"/>
        </w:rPr>
        <w:t xml:space="preserve"> </w:t>
      </w:r>
      <w:r w:rsidR="007C4F37">
        <w:rPr>
          <w:rFonts w:ascii="Arial Narrow" w:hAnsi="Arial Narrow" w:cs="Arial"/>
          <w:b/>
          <w:bCs/>
          <w:sz w:val="24"/>
        </w:rPr>
        <w:t>cem</w:t>
      </w:r>
      <w:r>
        <w:rPr>
          <w:rFonts w:ascii="Arial Narrow" w:hAnsi="Arial Narrow" w:cs="Arial"/>
          <w:b/>
          <w:bCs/>
          <w:sz w:val="24"/>
        </w:rPr>
        <w:t xml:space="preserve"> reais)</w:t>
      </w:r>
      <w:r>
        <w:rPr>
          <w:rFonts w:ascii="Arial Narrow" w:hAnsi="Arial Narrow"/>
          <w:sz w:val="24"/>
        </w:rPr>
        <w:t xml:space="preserve"> com a empresa</w:t>
      </w:r>
      <w:r w:rsidR="007C4F37">
        <w:rPr>
          <w:rFonts w:ascii="Arial Narrow" w:hAnsi="Arial Narrow"/>
          <w:sz w:val="24"/>
        </w:rPr>
        <w:t xml:space="preserve"> </w:t>
      </w:r>
      <w:r w:rsidR="007C4F37" w:rsidRPr="007C4F37">
        <w:rPr>
          <w:rFonts w:ascii="Arial Narrow" w:hAnsi="Arial Narrow" w:cs="Arial"/>
          <w:b/>
          <w:bCs/>
          <w:sz w:val="24"/>
        </w:rPr>
        <w:t>PITU CONSTRUÇÕES E SERVIÇOS LTDA</w:t>
      </w:r>
      <w:r>
        <w:rPr>
          <w:rFonts w:ascii="Arial Narrow" w:hAnsi="Arial Narrow" w:cs="Arial"/>
          <w:b/>
          <w:bCs/>
          <w:sz w:val="24"/>
        </w:rPr>
        <w:t>,</w:t>
      </w:r>
      <w:r>
        <w:rPr>
          <w:rFonts w:ascii="Arial Narrow" w:hAnsi="Arial Narrow"/>
          <w:sz w:val="24"/>
        </w:rPr>
        <w:t xml:space="preserve"> fundamentado no artigo 75, inciso II, da norma supracitada.</w:t>
      </w:r>
    </w:p>
    <w:p w14:paraId="7568CD0B" w14:textId="77777777" w:rsidR="00BF4850" w:rsidRDefault="00BF4850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508F15E8" w14:textId="49469957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São Miguel Arcanjo, </w:t>
      </w:r>
      <w:r w:rsidR="007C4F37">
        <w:rPr>
          <w:rFonts w:ascii="Arial Narrow" w:hAnsi="Arial Narrow"/>
          <w:sz w:val="24"/>
        </w:rPr>
        <w:t>30</w:t>
      </w:r>
      <w:r>
        <w:rPr>
          <w:rFonts w:ascii="Arial Narrow" w:hAnsi="Arial Narrow"/>
          <w:sz w:val="24"/>
        </w:rPr>
        <w:t xml:space="preserve"> de </w:t>
      </w:r>
      <w:r w:rsidR="007C4F37">
        <w:rPr>
          <w:rFonts w:ascii="Arial Narrow" w:hAnsi="Arial Narrow"/>
          <w:sz w:val="24"/>
        </w:rPr>
        <w:t>junho</w:t>
      </w:r>
      <w:r>
        <w:rPr>
          <w:rFonts w:ascii="Arial Narrow" w:hAnsi="Arial Narrow"/>
          <w:sz w:val="24"/>
        </w:rPr>
        <w:t xml:space="preserve"> de 2025.</w:t>
      </w:r>
    </w:p>
    <w:p w14:paraId="56714387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C314859" w14:textId="77777777" w:rsidR="00BF4850" w:rsidRDefault="00BF485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45AB85DC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CE7C2CE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29B14058" w14:textId="443EDE33" w:rsidR="00BF4850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__________________________</w:t>
      </w:r>
    </w:p>
    <w:p w14:paraId="0FFE4AC9" w14:textId="77777777" w:rsidR="00BF4850" w:rsidRPr="007C4F37" w:rsidRDefault="00000000" w:rsidP="007C4F37">
      <w:pPr>
        <w:pStyle w:val="Standard"/>
        <w:spacing w:line="360" w:lineRule="auto"/>
        <w:jc w:val="center"/>
        <w:rPr>
          <w:rFonts w:ascii="Arial Narrow" w:hAnsi="Arial Narrow" w:cs="Arial"/>
          <w:b/>
          <w:bCs/>
          <w:sz w:val="24"/>
        </w:rPr>
      </w:pPr>
      <w:r w:rsidRPr="007C4F37">
        <w:rPr>
          <w:rFonts w:ascii="Arial Narrow" w:hAnsi="Arial Narrow" w:cs="Arial"/>
          <w:b/>
          <w:bCs/>
          <w:sz w:val="24"/>
        </w:rPr>
        <w:t>Elaine de Medeiros Arantes Galvão</w:t>
      </w:r>
    </w:p>
    <w:p w14:paraId="2987BA31" w14:textId="77777777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>Secretária Municipal de Educação</w:t>
      </w:r>
    </w:p>
    <w:p w14:paraId="0053767E" w14:textId="77777777" w:rsidR="007C4F37" w:rsidRDefault="007C4F37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788BAFF0" w14:textId="77777777" w:rsidR="007C4F37" w:rsidRDefault="007C4F37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5E2BC97D" w14:textId="77777777" w:rsidR="00BF4850" w:rsidRDefault="00000000" w:rsidP="007C4F37">
      <w:pPr>
        <w:pStyle w:val="Standard"/>
        <w:spacing w:line="36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  <w:t>Ratifico a Dispensa de Licitação acima nos termos propostos, por atender os requisitos legais em vigor, sejam, artigo 75, inciso II, da Lei Federal n.º 14.133/21.</w:t>
      </w:r>
    </w:p>
    <w:p w14:paraId="50DDB36D" w14:textId="77777777" w:rsidR="00BF4850" w:rsidRDefault="00BF4850" w:rsidP="007C4F37">
      <w:pPr>
        <w:pStyle w:val="Standard"/>
        <w:jc w:val="center"/>
        <w:rPr>
          <w:rFonts w:ascii="Arial Narrow" w:hAnsi="Arial Narrow"/>
          <w:sz w:val="24"/>
        </w:rPr>
      </w:pPr>
    </w:p>
    <w:p w14:paraId="64392F77" w14:textId="0C261E6B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São Miguel Arcanjo, </w:t>
      </w:r>
      <w:r w:rsidR="007C4F37">
        <w:rPr>
          <w:rFonts w:ascii="Arial Narrow" w:hAnsi="Arial Narrow"/>
          <w:sz w:val="24"/>
        </w:rPr>
        <w:t>30</w:t>
      </w:r>
      <w:r>
        <w:rPr>
          <w:rFonts w:ascii="Arial Narrow" w:hAnsi="Arial Narrow"/>
          <w:sz w:val="24"/>
        </w:rPr>
        <w:t xml:space="preserve"> de </w:t>
      </w:r>
      <w:r w:rsidR="007C4F37">
        <w:rPr>
          <w:rFonts w:ascii="Arial Narrow" w:hAnsi="Arial Narrow"/>
          <w:sz w:val="24"/>
        </w:rPr>
        <w:t>junho</w:t>
      </w:r>
      <w:r>
        <w:rPr>
          <w:rFonts w:ascii="Arial Narrow" w:hAnsi="Arial Narrow"/>
          <w:sz w:val="24"/>
        </w:rPr>
        <w:t xml:space="preserve"> de 2025.</w:t>
      </w:r>
    </w:p>
    <w:p w14:paraId="00DEE464" w14:textId="77777777" w:rsidR="00BF4850" w:rsidRDefault="00BF485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01EC82FC" w14:textId="77777777" w:rsidR="00BF4850" w:rsidRDefault="00BF485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B497559" w14:textId="77777777" w:rsidR="007C4F37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</w:p>
    <w:p w14:paraId="15829E52" w14:textId="69BDC13A" w:rsidR="00BF4850" w:rsidRDefault="007C4F37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__________________________</w:t>
      </w:r>
    </w:p>
    <w:p w14:paraId="4F007193" w14:textId="77777777" w:rsidR="00BF4850" w:rsidRPr="007C4F37" w:rsidRDefault="00000000" w:rsidP="007C4F37">
      <w:pPr>
        <w:pStyle w:val="Standard"/>
        <w:spacing w:line="360" w:lineRule="auto"/>
        <w:jc w:val="center"/>
        <w:rPr>
          <w:rFonts w:ascii="Arial Narrow" w:hAnsi="Arial Narrow"/>
          <w:b/>
          <w:bCs/>
          <w:sz w:val="24"/>
        </w:rPr>
      </w:pPr>
      <w:r w:rsidRPr="007C4F37">
        <w:rPr>
          <w:rFonts w:ascii="Arial Narrow" w:hAnsi="Arial Narrow"/>
          <w:b/>
          <w:bCs/>
          <w:sz w:val="24"/>
        </w:rPr>
        <w:t>Elias Rodrigues de Paula</w:t>
      </w:r>
    </w:p>
    <w:p w14:paraId="5F1200AC" w14:textId="77777777" w:rsidR="00BF4850" w:rsidRDefault="00000000" w:rsidP="007C4F37">
      <w:pPr>
        <w:pStyle w:val="Standard"/>
        <w:spacing w:line="360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Prefeito Municipal</w:t>
      </w:r>
    </w:p>
    <w:sectPr w:rsidR="00BF4850" w:rsidSect="007C4F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709" w:left="1134" w:header="283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A0B7C" w14:textId="77777777" w:rsidR="004D1F86" w:rsidRDefault="004D1F86">
      <w:r>
        <w:separator/>
      </w:r>
    </w:p>
  </w:endnote>
  <w:endnote w:type="continuationSeparator" w:id="0">
    <w:p w14:paraId="6E33A309" w14:textId="77777777" w:rsidR="004D1F86" w:rsidRDefault="004D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mbria"/>
    <w:charset w:val="00"/>
    <w:family w:val="roman"/>
    <w:pitch w:val="variable"/>
  </w:font>
  <w:font w:name="WenQuanYi Micro Hei">
    <w:charset w:val="00"/>
    <w:family w:val="auto"/>
    <w:pitch w:val="variable"/>
  </w:font>
  <w:font w:name="Lohit Hindi">
    <w:charset w:val="00"/>
    <w:family w:val="auto"/>
    <w:pitch w:val="variable"/>
  </w:font>
  <w:font w:name="Arial Unicode MS">
    <w:panose1 w:val="020B0604020202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A2E6C" w14:textId="77777777" w:rsidR="00E83E14" w:rsidRDefault="00E83E1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11D06" w14:textId="77777777" w:rsidR="00470292" w:rsidRDefault="00000000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1B534367" w14:textId="77777777" w:rsidR="00470292" w:rsidRDefault="0047029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4F03" w14:textId="40AD737E" w:rsidR="007C4F37" w:rsidRDefault="007C4F37" w:rsidP="007C4F37">
    <w:pPr>
      <w:ind w:hanging="2"/>
      <w:jc w:val="center"/>
    </w:pPr>
    <w:r>
      <w:rPr>
        <w:rFonts w:ascii="Verdana" w:eastAsia="Verdana" w:hAnsi="Verdana" w:cs="Verdana"/>
        <w:sz w:val="16"/>
        <w:szCs w:val="16"/>
      </w:rPr>
      <w:t>Praça Antônio Ferreira Leme, 53, Centro | CEP 18230-000 | São Miguel Arcanjo, SP | Fone (15) 3279-8000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62CAB" w14:textId="77777777" w:rsidR="004D1F86" w:rsidRDefault="004D1F86">
      <w:r>
        <w:rPr>
          <w:color w:val="000000"/>
        </w:rPr>
        <w:separator/>
      </w:r>
    </w:p>
  </w:footnote>
  <w:footnote w:type="continuationSeparator" w:id="0">
    <w:p w14:paraId="78C57EB2" w14:textId="77777777" w:rsidR="004D1F86" w:rsidRDefault="004D1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DC748" w14:textId="77777777" w:rsidR="00E83E14" w:rsidRDefault="00E83E1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378F" w14:textId="77777777" w:rsidR="00470292" w:rsidRDefault="00470292">
    <w:pPr>
      <w:pStyle w:val="Cabealho"/>
    </w:pPr>
  </w:p>
  <w:tbl>
    <w:tblPr>
      <w:tblW w:w="8079" w:type="dxa"/>
      <w:tblInd w:w="317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843"/>
      <w:gridCol w:w="6236"/>
    </w:tblGrid>
    <w:tr w:rsidR="00793F7E" w14:paraId="31F729F5" w14:textId="77777777">
      <w:trPr>
        <w:trHeight w:val="1560"/>
      </w:trPr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17B40D8" w14:textId="77777777" w:rsidR="00470292" w:rsidRDefault="00000000">
          <w:pPr>
            <w:pStyle w:val="Cabealho"/>
          </w:pPr>
          <w:r>
            <w:object w:dxaOrig="1305" w:dyaOrig="1305" w14:anchorId="3A8B963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to1" o:spid="_x0000_i1025" type="#_x0000_t75" style="width:65.25pt;height:65.25pt;visibility:visible;mso-wrap-style:square">
                <v:imagedata r:id="rId1" o:title=""/>
              </v:shape>
              <o:OLEObject Type="Embed" ProgID="Unknown" ShapeID="Objeto1" DrawAspect="Content" ObjectID="_1812784927" r:id="rId2"/>
            </w:object>
          </w:r>
        </w:p>
      </w:tc>
      <w:tc>
        <w:tcPr>
          <w:tcW w:w="6236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073546B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237A5E52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28813446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7FBF3C04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666E5671" w14:textId="77777777" w:rsidR="00470292" w:rsidRDefault="00470292">
          <w:pPr>
            <w:pStyle w:val="Cabealho"/>
            <w:jc w:val="center"/>
            <w:rPr>
              <w:color w:val="2F5496"/>
              <w:sz w:val="6"/>
              <w:szCs w:val="6"/>
            </w:rPr>
          </w:pPr>
        </w:p>
      </w:tc>
    </w:tr>
  </w:tbl>
  <w:p w14:paraId="72116DF9" w14:textId="77777777" w:rsidR="00470292" w:rsidRDefault="004702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02E0" w14:textId="77777777" w:rsidR="007C4F37" w:rsidRDefault="007C4F37" w:rsidP="007C4F37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76CD08E" wp14:editId="74898511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961430" cy="971550"/>
          <wp:effectExtent l="0" t="0" r="0" b="0"/>
          <wp:wrapNone/>
          <wp:docPr id="131544684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1971" cy="972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ndara" w:hAnsi="Candara" w:cs="Candara"/>
        <w:color w:val="2F5496"/>
        <w:sz w:val="28"/>
        <w:szCs w:val="28"/>
      </w:rPr>
      <w:t>PREFEITURA MUNICIPAL DE</w:t>
    </w:r>
  </w:p>
  <w:p w14:paraId="641D321A" w14:textId="77777777" w:rsidR="007C4F37" w:rsidRDefault="007C4F37" w:rsidP="007C4F37">
    <w:pPr>
      <w:jc w:val="center"/>
    </w:pPr>
    <w:r>
      <w:rPr>
        <w:rFonts w:ascii="Candara" w:hAnsi="Candara" w:cs="Candara"/>
        <w:b/>
        <w:bCs/>
        <w:color w:val="2F5496"/>
        <w:sz w:val="56"/>
        <w:szCs w:val="56"/>
      </w:rPr>
      <w:t>São Miguel Arcanjo</w:t>
    </w:r>
  </w:p>
  <w:p w14:paraId="4F17EA68" w14:textId="77777777" w:rsidR="007C4F37" w:rsidRDefault="007C4F37" w:rsidP="007C4F37">
    <w:pPr>
      <w:jc w:val="center"/>
      <w:rPr>
        <w:rFonts w:ascii="Candara" w:hAnsi="Candara" w:cs="Candara"/>
        <w:b/>
        <w:bCs/>
        <w:color w:val="2F5496"/>
      </w:rPr>
    </w:pPr>
    <w:r>
      <w:rPr>
        <w:rFonts w:ascii="Candara" w:hAnsi="Candara" w:cs="Candara"/>
        <w:b/>
        <w:bCs/>
        <w:color w:val="2F5496"/>
        <w:sz w:val="28"/>
        <w:szCs w:val="28"/>
      </w:rPr>
      <w:t>Município de Interesse Turístico</w:t>
    </w:r>
  </w:p>
  <w:p w14:paraId="63888540" w14:textId="68744E55" w:rsidR="007C4F37" w:rsidRDefault="007C4F37" w:rsidP="007C4F37">
    <w:pPr>
      <w:jc w:val="center"/>
      <w:rPr>
        <w:rFonts w:ascii="Candara" w:hAnsi="Candara" w:cs="Candara"/>
        <w:b/>
        <w:bCs/>
        <w:color w:val="2F5496"/>
      </w:rPr>
    </w:pPr>
    <w:r>
      <w:rPr>
        <w:rFonts w:ascii="Candara" w:hAnsi="Candara" w:cs="Candara"/>
        <w:b/>
        <w:bCs/>
        <w:color w:val="2F5496"/>
      </w:rPr>
      <w:t>Secretaria Municipal de Governo e Planejamento – Setor de Compras</w:t>
    </w:r>
  </w:p>
  <w:p w14:paraId="7BB60C75" w14:textId="77777777" w:rsidR="00470292" w:rsidRPr="007C4F37" w:rsidRDefault="00470292" w:rsidP="007C4F37">
    <w:pPr>
      <w:pStyle w:val="Cabealh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1611"/>
    <w:multiLevelType w:val="multilevel"/>
    <w:tmpl w:val="863A0218"/>
    <w:styleLink w:val="WW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5797FAB"/>
    <w:multiLevelType w:val="multilevel"/>
    <w:tmpl w:val="3228A66E"/>
    <w:styleLink w:val="WWNum2"/>
    <w:lvl w:ilvl="0">
      <w:start w:val="1"/>
      <w:numFmt w:val="decimal"/>
      <w:pStyle w:val="Nivel2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3C499D"/>
    <w:multiLevelType w:val="multilevel"/>
    <w:tmpl w:val="B358AE42"/>
    <w:styleLink w:val="WWNum4"/>
    <w:lvl w:ilvl="0">
      <w:numFmt w:val="bullet"/>
      <w:lvlText w:val=""/>
      <w:lvlJc w:val="left"/>
      <w:pPr>
        <w:ind w:left="1146" w:hanging="360"/>
      </w:pPr>
      <w:rPr>
        <w:rFonts w:cs="Symbol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  <w:rPr>
        <w:rFonts w:cs="Wingdings"/>
      </w:rPr>
    </w:lvl>
    <w:lvl w:ilvl="3">
      <w:numFmt w:val="bullet"/>
      <w:lvlText w:val=""/>
      <w:lvlJc w:val="left"/>
      <w:pPr>
        <w:ind w:left="3306" w:hanging="360"/>
      </w:pPr>
      <w:rPr>
        <w:rFonts w:cs="Symbol"/>
      </w:r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  <w:rPr>
        <w:rFonts w:cs="Wingdings"/>
      </w:rPr>
    </w:lvl>
    <w:lvl w:ilvl="6">
      <w:numFmt w:val="bullet"/>
      <w:lvlText w:val=""/>
      <w:lvlJc w:val="left"/>
      <w:pPr>
        <w:ind w:left="5466" w:hanging="360"/>
      </w:pPr>
      <w:rPr>
        <w:rFonts w:cs="Symbol"/>
      </w:r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  <w:rPr>
        <w:rFonts w:cs="Wingdings"/>
      </w:rPr>
    </w:lvl>
  </w:abstractNum>
  <w:abstractNum w:abstractNumId="3" w15:restartNumberingAfterBreak="0">
    <w:nsid w:val="2A8730BD"/>
    <w:multiLevelType w:val="multilevel"/>
    <w:tmpl w:val="E2B0308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="Calibri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525C6F"/>
    <w:multiLevelType w:val="multilevel"/>
    <w:tmpl w:val="A9A0C81A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77ED1BC4"/>
    <w:multiLevelType w:val="multilevel"/>
    <w:tmpl w:val="E968DB6E"/>
    <w:styleLink w:val="WWNum3"/>
    <w:lvl w:ilvl="0">
      <w:numFmt w:val="bullet"/>
      <w:lvlText w:val=""/>
      <w:lvlJc w:val="left"/>
      <w:pPr>
        <w:ind w:left="1146" w:hanging="360"/>
      </w:pPr>
      <w:rPr>
        <w:rFonts w:cs="Symbol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  <w:rPr>
        <w:rFonts w:cs="Wingdings"/>
      </w:rPr>
    </w:lvl>
    <w:lvl w:ilvl="3">
      <w:numFmt w:val="bullet"/>
      <w:lvlText w:val=""/>
      <w:lvlJc w:val="left"/>
      <w:pPr>
        <w:ind w:left="3306" w:hanging="360"/>
      </w:pPr>
      <w:rPr>
        <w:rFonts w:cs="Symbol"/>
      </w:r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  <w:rPr>
        <w:rFonts w:cs="Wingdings"/>
      </w:rPr>
    </w:lvl>
    <w:lvl w:ilvl="6">
      <w:numFmt w:val="bullet"/>
      <w:lvlText w:val=""/>
      <w:lvlJc w:val="left"/>
      <w:pPr>
        <w:ind w:left="5466" w:hanging="360"/>
      </w:pPr>
      <w:rPr>
        <w:rFonts w:cs="Symbol"/>
      </w:r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  <w:rPr>
        <w:rFonts w:cs="Wingdings"/>
      </w:rPr>
    </w:lvl>
  </w:abstractNum>
  <w:num w:numId="1" w16cid:durableId="152768213">
    <w:abstractNumId w:val="4"/>
  </w:num>
  <w:num w:numId="2" w16cid:durableId="1185826981">
    <w:abstractNumId w:val="3"/>
  </w:num>
  <w:num w:numId="3" w16cid:durableId="636760126">
    <w:abstractNumId w:val="1"/>
  </w:num>
  <w:num w:numId="4" w16cid:durableId="1491825599">
    <w:abstractNumId w:val="5"/>
  </w:num>
  <w:num w:numId="5" w16cid:durableId="1400245231">
    <w:abstractNumId w:val="2"/>
  </w:num>
  <w:num w:numId="6" w16cid:durableId="1493451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850"/>
    <w:rsid w:val="00317B0B"/>
    <w:rsid w:val="00340441"/>
    <w:rsid w:val="00470292"/>
    <w:rsid w:val="00484EF8"/>
    <w:rsid w:val="004D1F86"/>
    <w:rsid w:val="004D7A6E"/>
    <w:rsid w:val="007C412E"/>
    <w:rsid w:val="007C4F37"/>
    <w:rsid w:val="009E05B4"/>
    <w:rsid w:val="00BF4850"/>
    <w:rsid w:val="00D054E2"/>
    <w:rsid w:val="00E53557"/>
    <w:rsid w:val="00E8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72912"/>
  <w15:docId w15:val="{9C695875-DD8B-4AB7-942C-91F198FD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keepLines/>
      <w:spacing w:before="240"/>
      <w:outlineLvl w:val="0"/>
    </w:pPr>
    <w:rPr>
      <w:rFonts w:ascii="Calibri Light" w:eastAsia="Calibri" w:hAnsi="Calibri Light"/>
      <w:color w:val="2F5496"/>
      <w:sz w:val="32"/>
      <w:szCs w:val="32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Times New Roman" w:hAnsi="Arial"/>
      <w:sz w:val="20"/>
      <w:szCs w:val="24"/>
      <w:lang w:eastAsia="pt-B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widowControl w:val="0"/>
      <w:jc w:val="both"/>
    </w:pPr>
    <w:rPr>
      <w:rFonts w:cs="Times New Roman"/>
      <w:b/>
      <w:sz w:val="24"/>
      <w:szCs w:val="20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Citao">
    <w:name w:val="Quote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customStyle="1" w:styleId="Nivel01">
    <w:name w:val="Nivel 01"/>
    <w:basedOn w:val="Ttulo1"/>
    <w:next w:val="Standard"/>
    <w:pPr>
      <w:spacing w:before="480" w:after="120" w:line="276" w:lineRule="auto"/>
      <w:ind w:right="-15"/>
      <w:jc w:val="both"/>
    </w:pPr>
    <w:rPr>
      <w:rFonts w:ascii="Arial" w:eastAsia="Arial" w:hAnsi="Arial" w:cs="Times New Roman"/>
      <w:b/>
      <w:bCs/>
      <w:color w:val="000000"/>
      <w:sz w:val="20"/>
      <w:szCs w:val="20"/>
    </w:rPr>
  </w:style>
  <w:style w:type="paragraph" w:customStyle="1" w:styleId="PADRO">
    <w:name w:val="PADRÃO"/>
    <w:pPr>
      <w:keepNext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Standard"/>
    <w:pPr>
      <w:ind w:left="720"/>
    </w:pPr>
  </w:style>
  <w:style w:type="paragraph" w:customStyle="1" w:styleId="citao2">
    <w:name w:val="citação 2"/>
    <w:basedOn w:val="Citao"/>
    <w:rPr>
      <w:szCs w:val="20"/>
    </w:rPr>
  </w:style>
  <w:style w:type="paragraph" w:customStyle="1" w:styleId="Citao1">
    <w:name w:val="Citação1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Standard"/>
    <w:rPr>
      <w:szCs w:val="20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paragraph" w:customStyle="1" w:styleId="Nivel1">
    <w:name w:val="Nivel1"/>
    <w:basedOn w:val="Ttulo1"/>
    <w:pPr>
      <w:spacing w:before="480" w:line="276" w:lineRule="auto"/>
      <w:ind w:left="644" w:hanging="360"/>
      <w:jc w:val="both"/>
    </w:pPr>
    <w:rPr>
      <w:rFonts w:ascii="Arial" w:eastAsia="Arial" w:hAnsi="Arial" w:cs="Times New Roman"/>
      <w:b/>
      <w:color w:val="000000"/>
      <w:sz w:val="20"/>
      <w:szCs w:val="20"/>
    </w:rPr>
  </w:style>
  <w:style w:type="paragraph" w:customStyle="1" w:styleId="Nivel2">
    <w:name w:val="Nivel 2"/>
    <w:pPr>
      <w:widowControl/>
      <w:numPr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Pr>
      <w:rFonts w:cs="Arial"/>
      <w:b/>
    </w:rPr>
  </w:style>
  <w:style w:type="paragraph" w:customStyle="1" w:styleId="Nivel3">
    <w:name w:val="Nivel 3"/>
    <w:basedOn w:val="Nivel2"/>
    <w:rPr>
      <w:rFonts w:cs="Arial"/>
      <w:color w:val="000000"/>
    </w:rPr>
  </w:style>
  <w:style w:type="paragraph" w:customStyle="1" w:styleId="Nivel4">
    <w:name w:val="Nivel 4"/>
    <w:basedOn w:val="Nivel3"/>
    <w:rPr>
      <w:color w:val="auto"/>
    </w:rPr>
  </w:style>
  <w:style w:type="paragraph" w:customStyle="1" w:styleId="Nivel5">
    <w:name w:val="Nivel 5"/>
    <w:basedOn w:val="Nivel4"/>
    <w:pPr>
      <w:tabs>
        <w:tab w:val="left" w:pos="360"/>
      </w:tabs>
    </w:pPr>
  </w:style>
  <w:style w:type="paragraph" w:styleId="Textodebalo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Ttulodendiceremissivo">
    <w:name w:val="index heading"/>
    <w:basedOn w:val="Heading"/>
  </w:style>
  <w:style w:type="paragraph" w:customStyle="1" w:styleId="ContentsHeading">
    <w:name w:val="Contents Heading"/>
    <w:basedOn w:val="Ttulo1"/>
    <w:next w:val="Standard"/>
    <w:pPr>
      <w:spacing w:line="259" w:lineRule="auto"/>
    </w:pPr>
  </w:style>
  <w:style w:type="paragraph" w:styleId="Ttulo">
    <w:name w:val="Title"/>
    <w:basedOn w:val="Standard"/>
    <w:next w:val="Standard"/>
    <w:uiPriority w:val="10"/>
    <w:qFormat/>
    <w:rPr>
      <w:rFonts w:ascii="Calibri Light" w:eastAsia="Calibri" w:hAnsi="Calibri Light"/>
      <w:spacing w:val="-10"/>
      <w:kern w:val="3"/>
      <w:sz w:val="56"/>
      <w:szCs w:val="56"/>
    </w:rPr>
  </w:style>
  <w:style w:type="paragraph" w:customStyle="1" w:styleId="Contents1">
    <w:name w:val="Contents 1"/>
    <w:basedOn w:val="Standard"/>
    <w:next w:val="Standard"/>
    <w:autoRedefine/>
    <w:pPr>
      <w:spacing w:after="100"/>
    </w:p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</w:rPr>
  </w:style>
  <w:style w:type="paragraph" w:customStyle="1" w:styleId="Corpo">
    <w:name w:val="Corpo"/>
    <w:pPr>
      <w:widowControl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Textbodyindent">
    <w:name w:val="Text body indent"/>
    <w:basedOn w:val="Standard"/>
    <w:pPr>
      <w:ind w:firstLine="709"/>
      <w:jc w:val="both"/>
    </w:pPr>
    <w:rPr>
      <w:rFonts w:cs="Times New Roman"/>
      <w:sz w:val="21"/>
      <w:szCs w:val="20"/>
    </w:rPr>
  </w:style>
  <w:style w:type="paragraph" w:customStyle="1" w:styleId="Default">
    <w:name w:val="Default"/>
    <w:pPr>
      <w:widowControl/>
    </w:pPr>
    <w:rPr>
      <w:rFonts w:ascii="Arial" w:hAnsi="Arial" w:cs="Arial"/>
      <w:color w:val="000000"/>
      <w:sz w:val="24"/>
      <w:szCs w:val="24"/>
    </w:rPr>
  </w:style>
  <w:style w:type="paragraph" w:customStyle="1" w:styleId="StandardWW">
    <w:name w:val="Standard (WW)"/>
    <w:pPr>
      <w:widowControl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WW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DefaultParagraphFontWW">
    <w:name w:val="Default Paragraph Font (WW)"/>
  </w:style>
  <w:style w:type="character" w:customStyle="1" w:styleId="CitaoChar">
    <w:name w:val="Citação Char"/>
    <w:basedOn w:val="DefaultParagraphFontWW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rPr>
      <w:rFonts w:ascii="Arial" w:eastAsia="Calibri" w:hAnsi="Arial" w:cs="Times New Roman"/>
      <w:b/>
      <w:bCs/>
      <w:color w:val="000000"/>
      <w:sz w:val="20"/>
      <w:szCs w:val="20"/>
      <w:lang w:eastAsia="pt-BR"/>
    </w:rPr>
  </w:style>
  <w:style w:type="character" w:customStyle="1" w:styleId="Ttulo1Char">
    <w:name w:val="Título 1 Char"/>
    <w:basedOn w:val="DefaultParagraphFontWW"/>
    <w:rPr>
      <w:rFonts w:ascii="Calibri Light" w:eastAsia="Calibri" w:hAnsi="Calibri Light" w:cs="Tahoma"/>
      <w:color w:val="2F5496"/>
      <w:sz w:val="32"/>
      <w:szCs w:val="32"/>
      <w:lang w:eastAsia="pt-BR"/>
    </w:rPr>
  </w:style>
  <w:style w:type="character" w:customStyle="1" w:styleId="citao2Char">
    <w:name w:val="citação 2 Char"/>
    <w:basedOn w:val="CitaoChar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DefaultParagraphFontWW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DefaultParagraphFontWW"/>
    <w:rPr>
      <w:sz w:val="16"/>
      <w:szCs w:val="16"/>
    </w:rPr>
  </w:style>
  <w:style w:type="character" w:customStyle="1" w:styleId="TextodecomentrioChar">
    <w:name w:val="Texto de comentário Char"/>
    <w:basedOn w:val="DefaultParagraphFontWW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ivel4Char">
    <w:name w:val="Nivel 4 Char"/>
    <w:basedOn w:val="DefaultParagraphFontWW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DefaultParagraphFontWW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DefaultParagraphFontWW"/>
    <w:rPr>
      <w:color w:val="605E5C"/>
      <w:shd w:val="clear" w:color="auto" w:fill="E1DFDD"/>
    </w:rPr>
  </w:style>
  <w:style w:type="character" w:customStyle="1" w:styleId="TtuloChar">
    <w:name w:val="Título Char"/>
    <w:basedOn w:val="DefaultParagraphFontWW"/>
    <w:rPr>
      <w:rFonts w:ascii="Calibri Light" w:eastAsia="Calibri" w:hAnsi="Calibri Light" w:cs="Tahoma"/>
      <w:spacing w:val="-10"/>
      <w:kern w:val="3"/>
      <w:sz w:val="56"/>
      <w:szCs w:val="56"/>
      <w:lang w:eastAsia="pt-BR"/>
    </w:rPr>
  </w:style>
  <w:style w:type="character" w:styleId="MenoPendente">
    <w:name w:val="Unresolved Mention"/>
    <w:basedOn w:val="DefaultParagraphFontWW"/>
    <w:rPr>
      <w:color w:val="605E5C"/>
      <w:shd w:val="clear" w:color="auto" w:fill="E1DFDD"/>
    </w:rPr>
  </w:style>
  <w:style w:type="character" w:customStyle="1" w:styleId="Nivel2Char">
    <w:name w:val="Nivel 2 Char"/>
    <w:basedOn w:val="DefaultParagraphFontWW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DefaultParagraphFontWW"/>
    <w:rPr>
      <w:rFonts w:ascii="Calibri Light" w:eastAsia="Calibri" w:hAnsi="Calibri Light" w:cs="Tahoma"/>
      <w:color w:val="2F5496"/>
      <w:sz w:val="26"/>
      <w:szCs w:val="26"/>
      <w:lang w:eastAsia="pt-BR"/>
    </w:rPr>
  </w:style>
  <w:style w:type="character" w:customStyle="1" w:styleId="CorpodetextoChar">
    <w:name w:val="Corpo de texto Char"/>
    <w:basedOn w:val="DefaultParagraphFontWW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WW"/>
    <w:rPr>
      <w:rFonts w:ascii="Arial" w:eastAsia="Times New Roman" w:hAnsi="Arial" w:cs="Times New Roman"/>
      <w:sz w:val="21"/>
      <w:szCs w:val="20"/>
      <w:lang w:eastAsia="pt-BR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iCs/>
    </w:rPr>
  </w:style>
  <w:style w:type="character" w:customStyle="1" w:styleId="ListLabel3">
    <w:name w:val="ListLabel 3"/>
    <w:rPr>
      <w:rFonts w:ascii="Arial Narrow" w:eastAsia="Arial Narrow" w:hAnsi="Arial Narrow" w:cs="Calibri"/>
      <w:b w:val="0"/>
      <w:i w:val="0"/>
      <w:iCs/>
      <w:color w:val="auto"/>
    </w:rPr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b/>
      <w:i w:val="0"/>
      <w:strike w:val="0"/>
      <w:dstrike w:val="0"/>
    </w:rPr>
  </w:style>
  <w:style w:type="character" w:customStyle="1" w:styleId="ListLabel11">
    <w:name w:val="ListLabel 11"/>
    <w:rPr>
      <w:b w:val="0"/>
      <w:strike w:val="0"/>
      <w:dstrike w:val="0"/>
    </w:rPr>
  </w:style>
  <w:style w:type="character" w:customStyle="1" w:styleId="ListLabel12">
    <w:name w:val="ListLabel 12"/>
    <w:rPr>
      <w:i w:val="0"/>
      <w:strike w:val="0"/>
      <w:dstrike w:val="0"/>
    </w:rPr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Wingdings"/>
    </w:rPr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StrongEmphasis">
    <w:name w:val="Strong Emphasis"/>
    <w:rPr>
      <w:b/>
      <w:bCs/>
    </w:rPr>
  </w:style>
  <w:style w:type="numbering" w:customStyle="1" w:styleId="NoListWW">
    <w:name w:val="No List (WW)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2025-06-30T13:34:00Z</cp:lastPrinted>
  <dcterms:created xsi:type="dcterms:W3CDTF">2025-06-30T13:02:00Z</dcterms:created>
  <dcterms:modified xsi:type="dcterms:W3CDTF">2025-06-30T13:36:00Z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0x01010046D1D902F9AFB0458A156704A0C1878F</vt:lpwstr>
  </property>
</Properties>
</file>